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29" w:rsidRPr="00527B45" w:rsidRDefault="0009198B" w:rsidP="005B19DA">
      <w:pPr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t>附件1：</w:t>
      </w:r>
    </w:p>
    <w:p w:rsidR="00C553C8" w:rsidRDefault="00376159" w:rsidP="00AA33D0">
      <w:pPr>
        <w:jc w:val="center"/>
        <w:rPr>
          <w:rFonts w:ascii="方正小标宋简体" w:eastAsia="方正小标宋简体" w:hAnsiTheme="minorEastAsia" w:cs="Times New Roman"/>
          <w:sz w:val="32"/>
          <w:szCs w:val="32"/>
        </w:rPr>
      </w:pPr>
      <w:r w:rsidRPr="00736A0A">
        <w:rPr>
          <w:rFonts w:ascii="方正小标宋简体" w:eastAsia="方正小标宋简体" w:hAnsiTheme="minorEastAsia" w:cs="Times New Roman" w:hint="eastAsia"/>
          <w:sz w:val="32"/>
          <w:szCs w:val="32"/>
        </w:rPr>
        <w:t>论坛议程安排（拟定）</w:t>
      </w:r>
    </w:p>
    <w:p w:rsidR="00AA33D0" w:rsidRPr="00AA33D0" w:rsidRDefault="00AA33D0" w:rsidP="00AA33D0">
      <w:pPr>
        <w:jc w:val="center"/>
        <w:rPr>
          <w:rFonts w:ascii="仿宋_GB2312" w:eastAsia="仿宋_GB2312" w:hAnsiTheme="minorEastAsia" w:cs="Times New Roman"/>
          <w:szCs w:val="21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2269"/>
        <w:gridCol w:w="5496"/>
      </w:tblGrid>
      <w:tr w:rsidR="00467027" w:rsidRPr="00DB2928" w:rsidTr="00AA33D0">
        <w:trPr>
          <w:trHeight w:val="441"/>
          <w:jc w:val="center"/>
        </w:trPr>
        <w:tc>
          <w:tcPr>
            <w:tcW w:w="1059" w:type="dxa"/>
            <w:vAlign w:val="center"/>
          </w:tcPr>
          <w:p w:rsidR="00467027" w:rsidRPr="00DB2928" w:rsidRDefault="00467027" w:rsidP="007B6C9A">
            <w:pPr>
              <w:ind w:left="-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2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9" w:type="dxa"/>
            <w:vAlign w:val="center"/>
          </w:tcPr>
          <w:p w:rsidR="00467027" w:rsidRPr="00DB2928" w:rsidRDefault="00467027" w:rsidP="007B6C9A">
            <w:pPr>
              <w:ind w:left="-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28">
              <w:rPr>
                <w:rFonts w:asciiTheme="minorEastAsia" w:hAnsiTheme="minorEastAsia" w:hint="eastAsia"/>
                <w:b/>
                <w:sz w:val="24"/>
                <w:szCs w:val="24"/>
              </w:rPr>
              <w:t>论坛</w:t>
            </w:r>
          </w:p>
        </w:tc>
        <w:tc>
          <w:tcPr>
            <w:tcW w:w="5496" w:type="dxa"/>
            <w:vAlign w:val="center"/>
          </w:tcPr>
          <w:p w:rsidR="00467027" w:rsidRPr="00DB2928" w:rsidRDefault="00467027" w:rsidP="007B6C9A">
            <w:pPr>
              <w:ind w:left="-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28">
              <w:rPr>
                <w:rFonts w:asciiTheme="minorEastAsia" w:hAnsiTheme="minorEastAsia" w:hint="eastAsia"/>
                <w:b/>
                <w:sz w:val="24"/>
                <w:szCs w:val="24"/>
              </w:rPr>
              <w:t>拟定内容</w:t>
            </w:r>
          </w:p>
        </w:tc>
      </w:tr>
      <w:tr w:rsidR="00467027" w:rsidRPr="00DB2928" w:rsidTr="00AA33D0">
        <w:trPr>
          <w:trHeight w:val="1978"/>
          <w:jc w:val="center"/>
        </w:trPr>
        <w:tc>
          <w:tcPr>
            <w:tcW w:w="1059" w:type="dxa"/>
            <w:vMerge w:val="restart"/>
            <w:vAlign w:val="center"/>
          </w:tcPr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11月8日</w:t>
            </w:r>
          </w:p>
        </w:tc>
        <w:tc>
          <w:tcPr>
            <w:tcW w:w="2269" w:type="dxa"/>
            <w:vAlign w:val="center"/>
          </w:tcPr>
          <w:p w:rsidR="00467027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再生金属</w:t>
            </w:r>
          </w:p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国际论坛8:30-11:50</w:t>
            </w:r>
          </w:p>
        </w:tc>
        <w:tc>
          <w:tcPr>
            <w:tcW w:w="5496" w:type="dxa"/>
            <w:vAlign w:val="center"/>
          </w:tcPr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开幕式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科技标准支撑再生金属行业污染防治，促进行业转型升级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海关对固体废物的监管及查验标准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中国再生有色金属产业政策环境和发展趋势分析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先进废料回收模式助推行业稳步发展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美国再生有色金属产业现状与发展趋势</w:t>
            </w:r>
          </w:p>
        </w:tc>
      </w:tr>
      <w:tr w:rsidR="00467027" w:rsidRPr="00DB2928" w:rsidTr="00AA33D0">
        <w:trPr>
          <w:trHeight w:val="1553"/>
          <w:jc w:val="center"/>
        </w:trPr>
        <w:tc>
          <w:tcPr>
            <w:tcW w:w="1059" w:type="dxa"/>
            <w:vMerge/>
            <w:vAlign w:val="center"/>
          </w:tcPr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67027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创新与发展</w:t>
            </w:r>
          </w:p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论坛</w:t>
            </w:r>
          </w:p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14:00-17:00</w:t>
            </w:r>
          </w:p>
        </w:tc>
        <w:tc>
          <w:tcPr>
            <w:tcW w:w="5496" w:type="dxa"/>
            <w:vAlign w:val="center"/>
          </w:tcPr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再生金属价格信息平台新模式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搭建链条完善的可再生资源交易平台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利用电子商务提升产业市场化经营水平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物联网在物流运输中的应用</w:t>
            </w:r>
          </w:p>
          <w:p w:rsidR="00467027" w:rsidRPr="00726D6C" w:rsidRDefault="00467027" w:rsidP="004E3442">
            <w:pPr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在中国实现并购效力的法则</w:t>
            </w:r>
          </w:p>
        </w:tc>
      </w:tr>
      <w:tr w:rsidR="00467027" w:rsidRPr="00DB2928" w:rsidTr="00AA33D0">
        <w:trPr>
          <w:trHeight w:val="1532"/>
          <w:jc w:val="center"/>
        </w:trPr>
        <w:tc>
          <w:tcPr>
            <w:tcW w:w="1059" w:type="dxa"/>
            <w:vMerge/>
            <w:vAlign w:val="center"/>
          </w:tcPr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67027" w:rsidRDefault="00467027" w:rsidP="00E5071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贸易与市场</w:t>
            </w:r>
          </w:p>
          <w:p w:rsidR="00467027" w:rsidRPr="00726D6C" w:rsidRDefault="00467027" w:rsidP="00E5071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论坛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14:00-16:00</w:t>
            </w:r>
          </w:p>
        </w:tc>
        <w:tc>
          <w:tcPr>
            <w:tcW w:w="5496" w:type="dxa"/>
            <w:vAlign w:val="center"/>
          </w:tcPr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美国废料回收模式及对中国回收体系建议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国内回收体系的健全和市场机遇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日本回收体系及对中国回收市场的借鉴意义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中东地区再生金属市场现状及与中国贸易情况解析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SIMS全球贸易情况及对中贸易现状</w:t>
            </w:r>
          </w:p>
        </w:tc>
      </w:tr>
      <w:tr w:rsidR="00467027" w:rsidRPr="00DB2928" w:rsidTr="00AA33D0">
        <w:trPr>
          <w:trHeight w:val="1243"/>
          <w:jc w:val="center"/>
        </w:trPr>
        <w:tc>
          <w:tcPr>
            <w:tcW w:w="1059" w:type="dxa"/>
            <w:vMerge/>
            <w:vAlign w:val="center"/>
          </w:tcPr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67027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资本与金融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论坛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16:00-18:00</w:t>
            </w:r>
          </w:p>
        </w:tc>
        <w:tc>
          <w:tcPr>
            <w:tcW w:w="5496" w:type="dxa"/>
            <w:vAlign w:val="center"/>
          </w:tcPr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循环经济等战略新兴产业相关企业融资方案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大资本时代的资产管理策略</w:t>
            </w:r>
          </w:p>
          <w:p w:rsidR="00467027" w:rsidRPr="00726D6C" w:rsidRDefault="00467027" w:rsidP="00ED1A7B">
            <w:pPr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针对再生金属产业的创新金融产品</w:t>
            </w:r>
          </w:p>
          <w:p w:rsidR="00467027" w:rsidRPr="00726D6C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2015年有色金属走势探讨</w:t>
            </w:r>
          </w:p>
        </w:tc>
      </w:tr>
      <w:tr w:rsidR="00467027" w:rsidRPr="00DB2928" w:rsidTr="004E3442">
        <w:trPr>
          <w:trHeight w:val="1821"/>
          <w:jc w:val="center"/>
        </w:trPr>
        <w:tc>
          <w:tcPr>
            <w:tcW w:w="1059" w:type="dxa"/>
            <w:vMerge w:val="restart"/>
            <w:vAlign w:val="center"/>
          </w:tcPr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11月9日</w:t>
            </w:r>
          </w:p>
        </w:tc>
        <w:tc>
          <w:tcPr>
            <w:tcW w:w="2269" w:type="dxa"/>
            <w:vAlign w:val="center"/>
          </w:tcPr>
          <w:p w:rsidR="00467027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再生铜铝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9:00-11:30</w:t>
            </w:r>
          </w:p>
        </w:tc>
        <w:tc>
          <w:tcPr>
            <w:tcW w:w="5496" w:type="dxa"/>
            <w:vAlign w:val="center"/>
          </w:tcPr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 xml:space="preserve">利用奥斯迈特炉处理低品位废杂铜 </w:t>
            </w:r>
          </w:p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废有色金属综合回收利用</w:t>
            </w:r>
          </w:p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纯氧燃烧---节能与环保解决方案</w:t>
            </w:r>
          </w:p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再生铝无盐回收先进工艺介绍</w:t>
            </w:r>
          </w:p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再生铝环保节能熔炼先进技术及设备</w:t>
            </w:r>
          </w:p>
          <w:p w:rsidR="00467027" w:rsidRPr="00726D6C" w:rsidRDefault="00467027" w:rsidP="00AA33D0">
            <w:pPr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int="eastAsia"/>
              </w:rPr>
              <w:t>高品质再生铸造铝合金技术</w:t>
            </w:r>
          </w:p>
        </w:tc>
      </w:tr>
      <w:tr w:rsidR="00467027" w:rsidRPr="00DB2928" w:rsidTr="004E3442">
        <w:trPr>
          <w:trHeight w:val="276"/>
          <w:jc w:val="center"/>
        </w:trPr>
        <w:tc>
          <w:tcPr>
            <w:tcW w:w="1059" w:type="dxa"/>
            <w:vMerge/>
            <w:vAlign w:val="center"/>
          </w:tcPr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67027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再生铅锌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9:00-11:30</w:t>
            </w:r>
          </w:p>
        </w:tc>
        <w:tc>
          <w:tcPr>
            <w:tcW w:w="5496" w:type="dxa"/>
            <w:vAlign w:val="center"/>
          </w:tcPr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中国铅资源回收利用模式探讨</w:t>
            </w:r>
          </w:p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蓄热式转底炉高效还原脱锌技术</w:t>
            </w:r>
          </w:p>
          <w:p w:rsidR="00467027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>典型铅生产过程含铅废物风险控制及环境安全评价</w:t>
            </w:r>
          </w:p>
          <w:p w:rsidR="00AA33D0" w:rsidRPr="00AA33D0" w:rsidRDefault="00AA33D0" w:rsidP="00AA33D0">
            <w:pPr>
              <w:rPr>
                <w:rFonts w:ascii="仿宋_GB2312" w:eastAsia="仿宋_GB2312"/>
              </w:rPr>
            </w:pPr>
            <w:r w:rsidRPr="00AA33D0">
              <w:rPr>
                <w:rFonts w:ascii="仿宋_GB2312" w:eastAsia="仿宋_GB2312" w:hint="eastAsia"/>
              </w:rPr>
              <w:t xml:space="preserve">中国再生铅市场格局与产业机遇 </w:t>
            </w:r>
          </w:p>
          <w:p w:rsidR="00AA33D0" w:rsidRPr="00AA33D0" w:rsidRDefault="00AA33D0" w:rsidP="00AA33D0">
            <w:r w:rsidRPr="00AA33D0">
              <w:rPr>
                <w:rFonts w:ascii="仿宋_GB2312" w:eastAsia="仿宋_GB2312" w:hint="eastAsia"/>
              </w:rPr>
              <w:t xml:space="preserve">欧盟国家废电池回收处理体系解析（德国） </w:t>
            </w:r>
          </w:p>
        </w:tc>
      </w:tr>
      <w:tr w:rsidR="00467027" w:rsidRPr="00DB2928" w:rsidTr="004E3442">
        <w:trPr>
          <w:trHeight w:val="1605"/>
          <w:jc w:val="center"/>
        </w:trPr>
        <w:tc>
          <w:tcPr>
            <w:tcW w:w="1059" w:type="dxa"/>
            <w:vMerge/>
            <w:vAlign w:val="center"/>
          </w:tcPr>
          <w:p w:rsidR="00467027" w:rsidRPr="00726D6C" w:rsidRDefault="00467027" w:rsidP="008C0CEA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67027" w:rsidRPr="00726D6C" w:rsidRDefault="00467027" w:rsidP="004E3442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电子废弃物综合利用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国际论坛</w:t>
            </w:r>
          </w:p>
          <w:p w:rsidR="00467027" w:rsidRPr="00726D6C" w:rsidRDefault="00467027" w:rsidP="008766D5">
            <w:pPr>
              <w:ind w:left="-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26D6C">
              <w:rPr>
                <w:rFonts w:ascii="仿宋_GB2312" w:eastAsia="仿宋_GB2312" w:hAnsiTheme="minorEastAsia" w:hint="eastAsia"/>
                <w:szCs w:val="21"/>
              </w:rPr>
              <w:t>9:00-11:30</w:t>
            </w:r>
          </w:p>
        </w:tc>
        <w:tc>
          <w:tcPr>
            <w:tcW w:w="5496" w:type="dxa"/>
            <w:vAlign w:val="center"/>
          </w:tcPr>
          <w:p w:rsidR="00467027" w:rsidRPr="00AA33D0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中国废电子电器回收现状及未来发展</w:t>
            </w:r>
          </w:p>
          <w:p w:rsidR="00467027" w:rsidRPr="00AA33D0" w:rsidRDefault="00467027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新技术在废弃电器电子产品拆解中的应用</w:t>
            </w:r>
          </w:p>
          <w:p w:rsidR="00467027" w:rsidRPr="00AA33D0" w:rsidRDefault="00AA33D0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废弃电器电子产品环保处理解决方案</w:t>
            </w:r>
          </w:p>
          <w:p w:rsidR="00AA33D0" w:rsidRPr="00AA33D0" w:rsidRDefault="00AA33D0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废弃电器电子产品回收网络建设探讨</w:t>
            </w:r>
          </w:p>
          <w:p w:rsidR="00AA33D0" w:rsidRPr="00726D6C" w:rsidRDefault="00AA33D0" w:rsidP="004E3442">
            <w:pPr>
              <w:ind w:left="-3"/>
              <w:rPr>
                <w:rFonts w:ascii="仿宋_GB2312" w:eastAsia="仿宋_GB2312" w:hAnsiTheme="minorEastAsia"/>
                <w:szCs w:val="21"/>
              </w:rPr>
            </w:pPr>
            <w:r w:rsidRPr="00AA33D0">
              <w:rPr>
                <w:rFonts w:ascii="仿宋_GB2312" w:eastAsia="仿宋_GB2312" w:hAnsiTheme="minorEastAsia" w:hint="eastAsia"/>
                <w:szCs w:val="21"/>
              </w:rPr>
              <w:t>中国废弃电器电子产品处理基金征收使用解析</w:t>
            </w:r>
          </w:p>
        </w:tc>
      </w:tr>
    </w:tbl>
    <w:p w:rsidR="003C167D" w:rsidRDefault="003C167D" w:rsidP="00876E15">
      <w:pPr>
        <w:rPr>
          <w:rFonts w:ascii="黑体" w:eastAsia="黑体" w:hAnsi="黑体"/>
          <w:sz w:val="28"/>
          <w:szCs w:val="28"/>
        </w:rPr>
      </w:pPr>
    </w:p>
    <w:p w:rsidR="00876E15" w:rsidRPr="00527B45" w:rsidRDefault="00876E15" w:rsidP="00876E15">
      <w:pPr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附件2：</w:t>
      </w:r>
    </w:p>
    <w:p w:rsidR="00876E15" w:rsidRPr="00533A23" w:rsidRDefault="00876E15" w:rsidP="00876E15">
      <w:pPr>
        <w:jc w:val="center"/>
        <w:rPr>
          <w:rFonts w:ascii="方正小标宋简体" w:eastAsia="方正小标宋简体" w:hAnsiTheme="minorEastAsia"/>
          <w:sz w:val="18"/>
          <w:szCs w:val="18"/>
        </w:rPr>
      </w:pPr>
      <w:r w:rsidRPr="00DB2928"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342900" cy="285750"/>
            <wp:effectExtent l="19050" t="0" r="0" b="0"/>
            <wp:docPr id="2" name="图片 1" descr="带r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带r标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A23">
        <w:rPr>
          <w:rFonts w:ascii="方正小标宋简体" w:eastAsia="方正小标宋简体" w:hAnsiTheme="minorEastAsia" w:hint="eastAsia"/>
          <w:sz w:val="32"/>
          <w:szCs w:val="32"/>
        </w:rPr>
        <w:t>第十四届再生金属国际论坛参会注册表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601"/>
        <w:gridCol w:w="1006"/>
        <w:gridCol w:w="1597"/>
        <w:gridCol w:w="1563"/>
        <w:gridCol w:w="278"/>
        <w:gridCol w:w="627"/>
        <w:gridCol w:w="787"/>
        <w:gridCol w:w="1812"/>
      </w:tblGrid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 w:val="restart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公司名称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中文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英文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 w:val="restart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公司地址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中文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英文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533A23" w:rsidRDefault="00876E15" w:rsidP="00EF1C7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603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传真</w:t>
            </w:r>
          </w:p>
        </w:tc>
        <w:tc>
          <w:tcPr>
            <w:tcW w:w="3226" w:type="dxa"/>
            <w:gridSpan w:val="3"/>
            <w:vAlign w:val="center"/>
          </w:tcPr>
          <w:p w:rsidR="00876E15" w:rsidRPr="00DB2928" w:rsidRDefault="00876E15" w:rsidP="00EF1C7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533A23" w:rsidRDefault="00876E15" w:rsidP="00EF1C7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企业类型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  <w:u w:val="single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□拆解  □加工  □贸易  □设备  □科研机构  □媒体  其他</w:t>
            </w:r>
          </w:p>
        </w:tc>
      </w:tr>
      <w:tr w:rsidR="00876E15" w:rsidRPr="00DB2928" w:rsidTr="00EF1C77">
        <w:trPr>
          <w:cantSplit/>
          <w:trHeight w:val="395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876E15" w:rsidRPr="00DB2928" w:rsidRDefault="00876E15" w:rsidP="00EF1C7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参会人员信息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代表B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代表C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代表D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代表E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姓  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职  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397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性  别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</w:tr>
      <w:tr w:rsidR="00876E15" w:rsidRPr="00DB2928" w:rsidTr="00EF1C77">
        <w:trPr>
          <w:cantSplit/>
          <w:trHeight w:val="397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商务考察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国家/民族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手  机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E-mail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4504" w:type="dxa"/>
            <w:gridSpan w:val="4"/>
            <w:tcBorders>
              <w:bottom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确认函发送至E-mail地址</w:t>
            </w:r>
          </w:p>
        </w:tc>
        <w:tc>
          <w:tcPr>
            <w:tcW w:w="5067" w:type="dxa"/>
            <w:gridSpan w:val="5"/>
            <w:tcBorders>
              <w:bottom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407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注册费用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8月30日前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9月30日前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10月1日后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CMRA会员</w:t>
            </w:r>
          </w:p>
        </w:tc>
        <w:tc>
          <w:tcPr>
            <w:tcW w:w="2603" w:type="dxa"/>
            <w:gridSpan w:val="2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3400元</w:t>
            </w:r>
          </w:p>
        </w:tc>
        <w:tc>
          <w:tcPr>
            <w:tcW w:w="2468" w:type="dxa"/>
            <w:gridSpan w:val="3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4000元</w:t>
            </w:r>
          </w:p>
        </w:tc>
        <w:tc>
          <w:tcPr>
            <w:tcW w:w="2599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4300元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非CMRA会员</w:t>
            </w:r>
          </w:p>
        </w:tc>
        <w:tc>
          <w:tcPr>
            <w:tcW w:w="2603" w:type="dxa"/>
            <w:gridSpan w:val="2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3900元</w:t>
            </w:r>
          </w:p>
        </w:tc>
        <w:tc>
          <w:tcPr>
            <w:tcW w:w="2468" w:type="dxa"/>
            <w:gridSpan w:val="3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4500元</w:t>
            </w:r>
          </w:p>
        </w:tc>
        <w:tc>
          <w:tcPr>
            <w:tcW w:w="2599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4800元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特殊优惠</w:t>
            </w:r>
          </w:p>
        </w:tc>
        <w:tc>
          <w:tcPr>
            <w:tcW w:w="7670" w:type="dxa"/>
            <w:gridSpan w:val="7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3-5人享受9折优惠，6-10人享受8折优惠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szCs w:val="21"/>
              </w:rPr>
              <w:t>参会费用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  <w:u w:val="single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费用合计： 元</w:t>
            </w:r>
            <w:r>
              <w:rPr>
                <w:rFonts w:ascii="仿宋_GB2312" w:eastAsia="仿宋_GB2312" w:hAnsiTheme="minorEastAsia" w:hint="eastAsia"/>
                <w:szCs w:val="21"/>
              </w:rPr>
              <w:t>（人民币），大写：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元（人民币）</w:t>
            </w:r>
          </w:p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开 户 行： 民生银行北京什刹海支行</w:t>
            </w:r>
          </w:p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账户名称： 中国有色金属工业协会再生金属分会</w:t>
            </w:r>
          </w:p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账    号： 0115 0142 1000 0293</w:t>
            </w:r>
          </w:p>
        </w:tc>
      </w:tr>
      <w:tr w:rsidR="00876E15" w:rsidRPr="00DB2928" w:rsidTr="00EF1C77">
        <w:trPr>
          <w:cantSplit/>
          <w:trHeight w:val="1425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szCs w:val="21"/>
              </w:rPr>
              <w:t>备   注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论坛及展会详情电洽：（010）88334677   88334659   13701157181</w:t>
            </w:r>
          </w:p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需协办、支持、赞助、冠名或其它形式参与本届论坛及展览会，敬请随时电联</w:t>
            </w:r>
          </w:p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参展合约、专业观众注册表、论文征集通知等请电联会务组</w:t>
            </w:r>
          </w:p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请持续关注本届会展：http://www.cmra.cn/2014expoad</w:t>
            </w:r>
          </w:p>
        </w:tc>
      </w:tr>
      <w:tr w:rsidR="00876E15" w:rsidRPr="00DB2928" w:rsidTr="00EF1C77">
        <w:trPr>
          <w:cantSplit/>
          <w:trHeight w:val="1672"/>
        </w:trPr>
        <w:tc>
          <w:tcPr>
            <w:tcW w:w="9571" w:type="dxa"/>
            <w:gridSpan w:val="9"/>
          </w:tcPr>
          <w:p w:rsidR="00876E15" w:rsidRPr="00533A23" w:rsidRDefault="00876E15" w:rsidP="00AA33D0">
            <w:pPr>
              <w:spacing w:line="360" w:lineRule="exact"/>
              <w:ind w:left="841" w:hangingChars="399" w:hanging="841"/>
              <w:rPr>
                <w:rFonts w:ascii="仿宋_GB2312" w:eastAsia="仿宋_GB2312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敬告</w:t>
            </w: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：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1.请将此表传真或Email至：010-88334655或</w:t>
            </w:r>
            <w:hyperlink r:id="rId9" w:history="1">
              <w:r w:rsidRPr="00533A23">
                <w:rPr>
                  <w:rStyle w:val="a7"/>
                  <w:rFonts w:ascii="仿宋_GB2312" w:eastAsia="仿宋_GB2312" w:hAnsiTheme="minorEastAsia" w:hint="eastAsia"/>
                  <w:szCs w:val="21"/>
                </w:rPr>
                <w:t>cmra@chinacmra.org</w:t>
              </w:r>
            </w:hyperlink>
            <w:r w:rsidRPr="00533A23">
              <w:rPr>
                <w:rFonts w:ascii="仿宋_GB2312" w:eastAsia="仿宋_GB2312" w:hAnsiTheme="minorEastAsia" w:hint="eastAsia"/>
                <w:szCs w:val="21"/>
              </w:rPr>
              <w:t>；</w:t>
            </w:r>
          </w:p>
          <w:p w:rsidR="00876E15" w:rsidRPr="00533A23" w:rsidRDefault="00876E15" w:rsidP="00AA33D0">
            <w:pPr>
              <w:spacing w:line="360" w:lineRule="exact"/>
              <w:ind w:leftChars="300" w:left="832" w:hangingChars="96" w:hanging="202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2.报名截止日期为2014年10月20日。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因不可抗力或个人因素不能如期到会，请于</w:t>
            </w: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2014年10月25日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前告知，逾期恕不退款！</w:t>
            </w:r>
          </w:p>
          <w:p w:rsidR="00876E15" w:rsidRPr="00533A23" w:rsidRDefault="00876E15" w:rsidP="00EF1C77">
            <w:pPr>
              <w:spacing w:line="360" w:lineRule="exact"/>
              <w:ind w:firstLineChars="2650" w:firstLine="5565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公司确认（请加盖公章）</w:t>
            </w:r>
          </w:p>
          <w:p w:rsidR="00876E15" w:rsidRPr="00DB2928" w:rsidRDefault="00876E15" w:rsidP="00EF1C77">
            <w:pPr>
              <w:spacing w:line="360" w:lineRule="exact"/>
              <w:ind w:firstLineChars="2850" w:firstLine="5985"/>
              <w:rPr>
                <w:rFonts w:asciiTheme="minorEastAsia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 xml:space="preserve">年    月    日     </w:t>
            </w:r>
          </w:p>
        </w:tc>
      </w:tr>
    </w:tbl>
    <w:p w:rsidR="00876E15" w:rsidRPr="00527B45" w:rsidRDefault="00876E15" w:rsidP="003C167D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附件2：</w:t>
      </w:r>
      <w:r w:rsidRPr="00527B45">
        <w:rPr>
          <w:rFonts w:ascii="仿宋_GB2312" w:eastAsia="仿宋_GB2312" w:hAnsi="黑体" w:hint="eastAsia"/>
          <w:sz w:val="28"/>
          <w:szCs w:val="28"/>
        </w:rPr>
        <w:t>附注</w:t>
      </w:r>
    </w:p>
    <w:tbl>
      <w:tblPr>
        <w:tblpPr w:leftFromText="180" w:rightFromText="180" w:vertAnchor="text" w:tblpXSpec="center" w:tblpY="5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410"/>
        <w:gridCol w:w="2536"/>
        <w:gridCol w:w="2425"/>
      </w:tblGrid>
      <w:tr w:rsidR="006260E8" w:rsidRPr="00DB2928" w:rsidTr="006260E8">
        <w:trPr>
          <w:cantSplit/>
          <w:trHeight w:val="730"/>
        </w:trPr>
        <w:tc>
          <w:tcPr>
            <w:tcW w:w="9747" w:type="dxa"/>
            <w:gridSpan w:val="4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27B45">
              <w:rPr>
                <w:rFonts w:ascii="黑体" w:eastAsia="黑体" w:hAnsi="黑体" w:hint="eastAsia"/>
                <w:sz w:val="28"/>
                <w:szCs w:val="28"/>
              </w:rPr>
              <w:t>参会注册流程</w:t>
            </w:r>
          </w:p>
        </w:tc>
      </w:tr>
      <w:tr w:rsidR="006260E8" w:rsidRPr="00DB2928" w:rsidTr="006260E8">
        <w:trPr>
          <w:cantSplit/>
          <w:trHeight w:val="3365"/>
        </w:trPr>
        <w:tc>
          <w:tcPr>
            <w:tcW w:w="9747" w:type="dxa"/>
            <w:gridSpan w:val="4"/>
            <w:vAlign w:val="center"/>
          </w:tcPr>
          <w:p w:rsidR="006260E8" w:rsidRPr="00527B45" w:rsidRDefault="006260E8" w:rsidP="006260E8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填写注册报名表</w:t>
            </w:r>
          </w:p>
          <w:p w:rsidR="006260E8" w:rsidRDefault="006260E8" w:rsidP="006260E8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缴纳参会费</w:t>
            </w:r>
          </w:p>
          <w:p w:rsidR="006260E8" w:rsidRDefault="006260E8" w:rsidP="006260E8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传真或邮件报名表和汇款底单至组委会</w:t>
            </w:r>
          </w:p>
          <w:p w:rsidR="006260E8" w:rsidRDefault="006260E8" w:rsidP="006260E8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汇款到账后三个工作日内组委会将回传确认函</w:t>
            </w:r>
          </w:p>
          <w:p w:rsidR="006260E8" w:rsidRDefault="006260E8" w:rsidP="006260E8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凭确认函上注册码订房（无注册码不能享受优惠房价）</w:t>
            </w:r>
          </w:p>
          <w:p w:rsidR="006260E8" w:rsidRPr="00527B45" w:rsidRDefault="006260E8" w:rsidP="006260E8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11月7日凭确认函在论坛现场报到台领取相关资料</w:t>
            </w:r>
          </w:p>
        </w:tc>
      </w:tr>
      <w:tr w:rsidR="006260E8" w:rsidRPr="00DB2928" w:rsidTr="006260E8">
        <w:trPr>
          <w:cantSplit/>
          <w:trHeight w:val="703"/>
        </w:trPr>
        <w:tc>
          <w:tcPr>
            <w:tcW w:w="9747" w:type="dxa"/>
            <w:gridSpan w:val="4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27B45">
              <w:rPr>
                <w:rFonts w:ascii="黑体" w:eastAsia="黑体" w:hAnsi="黑体" w:hint="eastAsia"/>
                <w:sz w:val="28"/>
                <w:szCs w:val="28"/>
              </w:rPr>
              <w:t>参会费用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260E8" w:rsidRPr="00DB2928" w:rsidRDefault="006260E8" w:rsidP="006260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（一）</w:t>
            </w:r>
            <w:r w:rsidRPr="00533A23">
              <w:rPr>
                <w:rFonts w:ascii="黑体" w:eastAsia="黑体" w:hAnsi="黑体" w:hint="eastAsia"/>
                <w:sz w:val="24"/>
                <w:szCs w:val="24"/>
              </w:rPr>
              <w:t>内资企业代表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代表类别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8月30日前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9月30日前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10月1日后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CMRA会员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3400元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4000元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4300元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非CMRA会员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3900元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4500元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4800元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（二）</w:t>
            </w:r>
            <w:r w:rsidRPr="00533A23">
              <w:rPr>
                <w:rFonts w:ascii="黑体" w:eastAsia="黑体" w:hAnsi="黑体" w:hint="eastAsia"/>
                <w:sz w:val="24"/>
                <w:szCs w:val="24"/>
              </w:rPr>
              <w:t>海外及外资企业代表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260E8" w:rsidRPr="00527B45" w:rsidRDefault="006260E8" w:rsidP="006260E8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代表类别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8月30日前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9月30日前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10月1日后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vAlign w:val="center"/>
          </w:tcPr>
          <w:p w:rsidR="006260E8" w:rsidRPr="00527B45" w:rsidRDefault="006260E8" w:rsidP="006260E8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27B45">
              <w:rPr>
                <w:rFonts w:ascii="仿宋_GB2312" w:eastAsia="仿宋_GB2312" w:hAnsiTheme="minorEastAsia" w:hint="eastAsia"/>
                <w:szCs w:val="21"/>
              </w:rPr>
              <w:t>海外VIP俱乐部成员（元/人）</w:t>
            </w:r>
          </w:p>
        </w:tc>
        <w:tc>
          <w:tcPr>
            <w:tcW w:w="2410" w:type="dxa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USD1300</w:t>
            </w:r>
          </w:p>
        </w:tc>
        <w:tc>
          <w:tcPr>
            <w:tcW w:w="2536" w:type="dxa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USD1500</w:t>
            </w:r>
          </w:p>
        </w:tc>
        <w:tc>
          <w:tcPr>
            <w:tcW w:w="2425" w:type="dxa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USD1600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vAlign w:val="center"/>
          </w:tcPr>
          <w:p w:rsidR="006260E8" w:rsidRPr="00527B45" w:rsidRDefault="006260E8" w:rsidP="006260E8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27B45">
              <w:rPr>
                <w:rFonts w:ascii="仿宋_GB2312" w:eastAsia="仿宋_GB2312" w:hAnsiTheme="minorEastAsia" w:hint="eastAsia"/>
                <w:szCs w:val="21"/>
              </w:rPr>
              <w:t>海外非会员（元/人 ）</w:t>
            </w:r>
          </w:p>
        </w:tc>
        <w:tc>
          <w:tcPr>
            <w:tcW w:w="2410" w:type="dxa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USD1500</w:t>
            </w:r>
          </w:p>
        </w:tc>
        <w:tc>
          <w:tcPr>
            <w:tcW w:w="2536" w:type="dxa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USD1700</w:t>
            </w:r>
          </w:p>
        </w:tc>
        <w:tc>
          <w:tcPr>
            <w:tcW w:w="2425" w:type="dxa"/>
            <w:vAlign w:val="center"/>
          </w:tcPr>
          <w:p w:rsidR="006260E8" w:rsidRPr="00527B45" w:rsidRDefault="006260E8" w:rsidP="006260E8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USD1800</w:t>
            </w:r>
          </w:p>
        </w:tc>
      </w:tr>
      <w:tr w:rsidR="006260E8" w:rsidRPr="00DB2928" w:rsidTr="006260E8">
        <w:trPr>
          <w:cantSplit/>
          <w:trHeight w:val="851"/>
        </w:trPr>
        <w:tc>
          <w:tcPr>
            <w:tcW w:w="2376" w:type="dxa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特别优惠</w:t>
            </w:r>
          </w:p>
        </w:tc>
        <w:tc>
          <w:tcPr>
            <w:tcW w:w="7371" w:type="dxa"/>
            <w:gridSpan w:val="3"/>
            <w:vAlign w:val="center"/>
          </w:tcPr>
          <w:p w:rsidR="006260E8" w:rsidRPr="00527B45" w:rsidRDefault="006260E8" w:rsidP="006260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3-5人享受9折优惠，6-10人享受8折优惠</w:t>
            </w:r>
          </w:p>
        </w:tc>
      </w:tr>
    </w:tbl>
    <w:p w:rsidR="004C5089" w:rsidRPr="00DB2928" w:rsidRDefault="004C5089" w:rsidP="006260E8">
      <w:pPr>
        <w:spacing w:line="360" w:lineRule="exact"/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4C5089" w:rsidRPr="00DB2928" w:rsidSect="006260E8">
      <w:footerReference w:type="default" r:id="rId10"/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4E" w:rsidRDefault="00376D4E" w:rsidP="009A59EC">
      <w:r>
        <w:separator/>
      </w:r>
    </w:p>
  </w:endnote>
  <w:endnote w:type="continuationSeparator" w:id="0">
    <w:p w:rsidR="00376D4E" w:rsidRDefault="00376D4E" w:rsidP="009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69" w:rsidRDefault="00707C17">
    <w:pPr>
      <w:pStyle w:val="a4"/>
      <w:jc w:val="center"/>
    </w:pPr>
    <w:r>
      <w:rPr>
        <w:b/>
        <w:sz w:val="24"/>
        <w:szCs w:val="24"/>
      </w:rPr>
      <w:fldChar w:fldCharType="begin"/>
    </w:r>
    <w:r w:rsidR="0046166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260E8">
      <w:rPr>
        <w:b/>
        <w:noProof/>
      </w:rPr>
      <w:t>3</w:t>
    </w:r>
    <w:r>
      <w:rPr>
        <w:b/>
        <w:sz w:val="24"/>
        <w:szCs w:val="24"/>
      </w:rPr>
      <w:fldChar w:fldCharType="end"/>
    </w:r>
    <w:r w:rsidR="00461669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46166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260E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461669" w:rsidRDefault="004616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4E" w:rsidRDefault="00376D4E" w:rsidP="009A59EC">
      <w:r>
        <w:separator/>
      </w:r>
    </w:p>
  </w:footnote>
  <w:footnote w:type="continuationSeparator" w:id="0">
    <w:p w:rsidR="00376D4E" w:rsidRDefault="00376D4E" w:rsidP="009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带r标志" style="width:131.4pt;height:115.2pt;visibility:visible;mso-wrap-style:square" o:bullet="t">
        <v:imagedata r:id="rId1" o:title="带r标志"/>
      </v:shape>
    </w:pict>
  </w:numPicBullet>
  <w:numPicBullet w:numPicBulletId="1">
    <w:pict>
      <v:shape id="_x0000_i1073" type="#_x0000_t75" alt="带r标志" style="width:27pt;height:22.8pt;visibility:visible;mso-wrap-style:square" o:bullet="t">
        <v:imagedata r:id="rId2" o:title="带r标志"/>
      </v:shape>
    </w:pict>
  </w:numPicBullet>
  <w:abstractNum w:abstractNumId="0">
    <w:nsid w:val="046007A9"/>
    <w:multiLevelType w:val="hybridMultilevel"/>
    <w:tmpl w:val="840E988E"/>
    <w:lvl w:ilvl="0" w:tplc="EAF09604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B44F6"/>
    <w:multiLevelType w:val="hybridMultilevel"/>
    <w:tmpl w:val="A26A6434"/>
    <w:lvl w:ilvl="0" w:tplc="F10E25EA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54688"/>
    <w:multiLevelType w:val="hybridMultilevel"/>
    <w:tmpl w:val="9D0A0E6C"/>
    <w:lvl w:ilvl="0" w:tplc="A84A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90942"/>
    <w:multiLevelType w:val="hybridMultilevel"/>
    <w:tmpl w:val="518E26FE"/>
    <w:lvl w:ilvl="0" w:tplc="FC0E38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1202E06"/>
    <w:multiLevelType w:val="hybridMultilevel"/>
    <w:tmpl w:val="D3CAA37E"/>
    <w:lvl w:ilvl="0" w:tplc="B5DC39C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2280D"/>
    <w:multiLevelType w:val="hybridMultilevel"/>
    <w:tmpl w:val="4C246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272AAF"/>
    <w:multiLevelType w:val="hybridMultilevel"/>
    <w:tmpl w:val="7A7A3B3E"/>
    <w:lvl w:ilvl="0" w:tplc="1F4A9CA2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8">
    <w:nsid w:val="2F0D3267"/>
    <w:multiLevelType w:val="hybridMultilevel"/>
    <w:tmpl w:val="710C4710"/>
    <w:lvl w:ilvl="0" w:tplc="4844CA6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F271EE"/>
    <w:multiLevelType w:val="multilevel"/>
    <w:tmpl w:val="46F271EE"/>
    <w:lvl w:ilvl="0">
      <w:start w:val="1"/>
      <w:numFmt w:val="japaneseCounting"/>
      <w:lvlText w:val="第%1条"/>
      <w:lvlJc w:val="left"/>
      <w:pPr>
        <w:ind w:left="960" w:hanging="9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2043D3"/>
    <w:multiLevelType w:val="hybridMultilevel"/>
    <w:tmpl w:val="8764A2D0"/>
    <w:lvl w:ilvl="0" w:tplc="41E086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A83D04"/>
    <w:multiLevelType w:val="hybridMultilevel"/>
    <w:tmpl w:val="FA4A7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C461F7"/>
    <w:multiLevelType w:val="hybridMultilevel"/>
    <w:tmpl w:val="902C5288"/>
    <w:lvl w:ilvl="0" w:tplc="9C88778E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99389E"/>
    <w:multiLevelType w:val="hybridMultilevel"/>
    <w:tmpl w:val="A64A03D2"/>
    <w:lvl w:ilvl="0" w:tplc="89DE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2E21A5"/>
    <w:multiLevelType w:val="hybridMultilevel"/>
    <w:tmpl w:val="1610E7AE"/>
    <w:lvl w:ilvl="0" w:tplc="02C0F5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7410621F"/>
    <w:multiLevelType w:val="hybridMultilevel"/>
    <w:tmpl w:val="98CC55B0"/>
    <w:lvl w:ilvl="0" w:tplc="CC30FD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6">
    <w:nsid w:val="75AC109C"/>
    <w:multiLevelType w:val="hybridMultilevel"/>
    <w:tmpl w:val="231AFDE2"/>
    <w:lvl w:ilvl="0" w:tplc="4E765CA2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176227"/>
    <w:multiLevelType w:val="hybridMultilevel"/>
    <w:tmpl w:val="AFACF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9EC"/>
    <w:rsid w:val="000007EF"/>
    <w:rsid w:val="00002B0E"/>
    <w:rsid w:val="00005702"/>
    <w:rsid w:val="00011215"/>
    <w:rsid w:val="00022175"/>
    <w:rsid w:val="00023AE4"/>
    <w:rsid w:val="000302E3"/>
    <w:rsid w:val="000310A2"/>
    <w:rsid w:val="000351C5"/>
    <w:rsid w:val="000372C8"/>
    <w:rsid w:val="000402FF"/>
    <w:rsid w:val="00055E14"/>
    <w:rsid w:val="00057727"/>
    <w:rsid w:val="00077D40"/>
    <w:rsid w:val="000901D1"/>
    <w:rsid w:val="0009198B"/>
    <w:rsid w:val="000A1742"/>
    <w:rsid w:val="000A4F3F"/>
    <w:rsid w:val="000A5E2F"/>
    <w:rsid w:val="000B1E11"/>
    <w:rsid w:val="000B57E2"/>
    <w:rsid w:val="000C4A58"/>
    <w:rsid w:val="000D204E"/>
    <w:rsid w:val="000D4590"/>
    <w:rsid w:val="000D7C9C"/>
    <w:rsid w:val="000E650D"/>
    <w:rsid w:val="000E667D"/>
    <w:rsid w:val="000F3B03"/>
    <w:rsid w:val="000F4DEE"/>
    <w:rsid w:val="00106588"/>
    <w:rsid w:val="00107AC0"/>
    <w:rsid w:val="001126BC"/>
    <w:rsid w:val="001152B5"/>
    <w:rsid w:val="0011721A"/>
    <w:rsid w:val="00124423"/>
    <w:rsid w:val="00125DB2"/>
    <w:rsid w:val="0014455A"/>
    <w:rsid w:val="001535A3"/>
    <w:rsid w:val="00154836"/>
    <w:rsid w:val="00154E33"/>
    <w:rsid w:val="00171C19"/>
    <w:rsid w:val="001A20D2"/>
    <w:rsid w:val="001B3CE7"/>
    <w:rsid w:val="001B62AF"/>
    <w:rsid w:val="001C139C"/>
    <w:rsid w:val="001D2EA9"/>
    <w:rsid w:val="001D71EE"/>
    <w:rsid w:val="001F354C"/>
    <w:rsid w:val="001F38E7"/>
    <w:rsid w:val="00203C3F"/>
    <w:rsid w:val="00211DCB"/>
    <w:rsid w:val="002152EB"/>
    <w:rsid w:val="00221DA7"/>
    <w:rsid w:val="00225480"/>
    <w:rsid w:val="00244A11"/>
    <w:rsid w:val="0024539F"/>
    <w:rsid w:val="002557A0"/>
    <w:rsid w:val="00260CC0"/>
    <w:rsid w:val="002639DB"/>
    <w:rsid w:val="00270EE6"/>
    <w:rsid w:val="00284AD5"/>
    <w:rsid w:val="002A23A3"/>
    <w:rsid w:val="002C4909"/>
    <w:rsid w:val="002E12CE"/>
    <w:rsid w:val="002F0170"/>
    <w:rsid w:val="00300950"/>
    <w:rsid w:val="00300990"/>
    <w:rsid w:val="00306310"/>
    <w:rsid w:val="00306EA0"/>
    <w:rsid w:val="00307DBF"/>
    <w:rsid w:val="0031090D"/>
    <w:rsid w:val="00324D7F"/>
    <w:rsid w:val="00326806"/>
    <w:rsid w:val="0033427B"/>
    <w:rsid w:val="00335399"/>
    <w:rsid w:val="0033621A"/>
    <w:rsid w:val="003379FD"/>
    <w:rsid w:val="0034402D"/>
    <w:rsid w:val="00346976"/>
    <w:rsid w:val="00353854"/>
    <w:rsid w:val="00360E1C"/>
    <w:rsid w:val="003749BB"/>
    <w:rsid w:val="00376159"/>
    <w:rsid w:val="00376D4E"/>
    <w:rsid w:val="003855B9"/>
    <w:rsid w:val="00397891"/>
    <w:rsid w:val="003A39E0"/>
    <w:rsid w:val="003C167D"/>
    <w:rsid w:val="003E34F6"/>
    <w:rsid w:val="003F6FFC"/>
    <w:rsid w:val="004037E3"/>
    <w:rsid w:val="00404854"/>
    <w:rsid w:val="00412DCF"/>
    <w:rsid w:val="00426CAD"/>
    <w:rsid w:val="00430D76"/>
    <w:rsid w:val="004319DA"/>
    <w:rsid w:val="00436B81"/>
    <w:rsid w:val="0045057A"/>
    <w:rsid w:val="00454F88"/>
    <w:rsid w:val="00461669"/>
    <w:rsid w:val="00467027"/>
    <w:rsid w:val="00470D78"/>
    <w:rsid w:val="00473763"/>
    <w:rsid w:val="004870BF"/>
    <w:rsid w:val="00492AA6"/>
    <w:rsid w:val="004944DD"/>
    <w:rsid w:val="004A1CB4"/>
    <w:rsid w:val="004A7FC1"/>
    <w:rsid w:val="004B0628"/>
    <w:rsid w:val="004C23E3"/>
    <w:rsid w:val="004C5089"/>
    <w:rsid w:val="004D03A2"/>
    <w:rsid w:val="004E3442"/>
    <w:rsid w:val="004E3D68"/>
    <w:rsid w:val="004E6529"/>
    <w:rsid w:val="004F1D8E"/>
    <w:rsid w:val="004F5E13"/>
    <w:rsid w:val="004F75E2"/>
    <w:rsid w:val="00504312"/>
    <w:rsid w:val="00512958"/>
    <w:rsid w:val="005130E8"/>
    <w:rsid w:val="00527B45"/>
    <w:rsid w:val="00533A23"/>
    <w:rsid w:val="00541621"/>
    <w:rsid w:val="005549D9"/>
    <w:rsid w:val="00556325"/>
    <w:rsid w:val="0055725E"/>
    <w:rsid w:val="005745E9"/>
    <w:rsid w:val="00593E1A"/>
    <w:rsid w:val="005A6C57"/>
    <w:rsid w:val="005B14D7"/>
    <w:rsid w:val="005B19DA"/>
    <w:rsid w:val="005B423E"/>
    <w:rsid w:val="005B4E67"/>
    <w:rsid w:val="005D5D78"/>
    <w:rsid w:val="005E4472"/>
    <w:rsid w:val="005E4986"/>
    <w:rsid w:val="005E603F"/>
    <w:rsid w:val="005F572E"/>
    <w:rsid w:val="00601D4A"/>
    <w:rsid w:val="00616FCD"/>
    <w:rsid w:val="006260E8"/>
    <w:rsid w:val="00632B31"/>
    <w:rsid w:val="006334E7"/>
    <w:rsid w:val="00633DFC"/>
    <w:rsid w:val="00641E67"/>
    <w:rsid w:val="00642354"/>
    <w:rsid w:val="00650090"/>
    <w:rsid w:val="00651B1A"/>
    <w:rsid w:val="00656CE2"/>
    <w:rsid w:val="00681959"/>
    <w:rsid w:val="0068203D"/>
    <w:rsid w:val="00697B39"/>
    <w:rsid w:val="006A2F66"/>
    <w:rsid w:val="006A614E"/>
    <w:rsid w:val="006C6EDB"/>
    <w:rsid w:val="006C74F2"/>
    <w:rsid w:val="006E2072"/>
    <w:rsid w:val="006F63D1"/>
    <w:rsid w:val="006F64A1"/>
    <w:rsid w:val="00707C17"/>
    <w:rsid w:val="00714A2E"/>
    <w:rsid w:val="007173FA"/>
    <w:rsid w:val="00726D6C"/>
    <w:rsid w:val="00733889"/>
    <w:rsid w:val="00736A0A"/>
    <w:rsid w:val="00737A26"/>
    <w:rsid w:val="007440FC"/>
    <w:rsid w:val="007649F1"/>
    <w:rsid w:val="00770E6C"/>
    <w:rsid w:val="00771E52"/>
    <w:rsid w:val="007914E9"/>
    <w:rsid w:val="00791C92"/>
    <w:rsid w:val="007A5B92"/>
    <w:rsid w:val="007B6C9A"/>
    <w:rsid w:val="007B7CB4"/>
    <w:rsid w:val="007D128A"/>
    <w:rsid w:val="007D754C"/>
    <w:rsid w:val="007E191E"/>
    <w:rsid w:val="007F0811"/>
    <w:rsid w:val="007F2960"/>
    <w:rsid w:val="008075CD"/>
    <w:rsid w:val="008175E2"/>
    <w:rsid w:val="0082733A"/>
    <w:rsid w:val="00832742"/>
    <w:rsid w:val="008327EF"/>
    <w:rsid w:val="008334D2"/>
    <w:rsid w:val="00833CB6"/>
    <w:rsid w:val="00834C8C"/>
    <w:rsid w:val="00843026"/>
    <w:rsid w:val="008449FF"/>
    <w:rsid w:val="00854216"/>
    <w:rsid w:val="00856F14"/>
    <w:rsid w:val="0086010A"/>
    <w:rsid w:val="0086273E"/>
    <w:rsid w:val="00862B2C"/>
    <w:rsid w:val="00865F88"/>
    <w:rsid w:val="00867ABB"/>
    <w:rsid w:val="008766D5"/>
    <w:rsid w:val="00876E15"/>
    <w:rsid w:val="008831B7"/>
    <w:rsid w:val="0088346D"/>
    <w:rsid w:val="0089096B"/>
    <w:rsid w:val="00893D27"/>
    <w:rsid w:val="008A5222"/>
    <w:rsid w:val="008C0CEA"/>
    <w:rsid w:val="008C2845"/>
    <w:rsid w:val="008C538B"/>
    <w:rsid w:val="008C6A35"/>
    <w:rsid w:val="008D207E"/>
    <w:rsid w:val="008E6D12"/>
    <w:rsid w:val="008E7E8E"/>
    <w:rsid w:val="008F585E"/>
    <w:rsid w:val="0090582A"/>
    <w:rsid w:val="00924154"/>
    <w:rsid w:val="00944BB6"/>
    <w:rsid w:val="00955D40"/>
    <w:rsid w:val="00960DB4"/>
    <w:rsid w:val="009657AE"/>
    <w:rsid w:val="00971973"/>
    <w:rsid w:val="00971FCE"/>
    <w:rsid w:val="00974EC2"/>
    <w:rsid w:val="00982147"/>
    <w:rsid w:val="00982F69"/>
    <w:rsid w:val="00992E48"/>
    <w:rsid w:val="009A2CFA"/>
    <w:rsid w:val="009A59EC"/>
    <w:rsid w:val="009A5BF2"/>
    <w:rsid w:val="009A7344"/>
    <w:rsid w:val="009B011A"/>
    <w:rsid w:val="009B23E7"/>
    <w:rsid w:val="009B6201"/>
    <w:rsid w:val="009B668E"/>
    <w:rsid w:val="009C5F81"/>
    <w:rsid w:val="009C653A"/>
    <w:rsid w:val="009D6CF0"/>
    <w:rsid w:val="009E398C"/>
    <w:rsid w:val="009F441F"/>
    <w:rsid w:val="009F5C2D"/>
    <w:rsid w:val="00A019AF"/>
    <w:rsid w:val="00A0637C"/>
    <w:rsid w:val="00A129D0"/>
    <w:rsid w:val="00A13F55"/>
    <w:rsid w:val="00A14E79"/>
    <w:rsid w:val="00A20F37"/>
    <w:rsid w:val="00A21441"/>
    <w:rsid w:val="00A269D1"/>
    <w:rsid w:val="00A27DF5"/>
    <w:rsid w:val="00A32E02"/>
    <w:rsid w:val="00A35621"/>
    <w:rsid w:val="00A37041"/>
    <w:rsid w:val="00A51DA8"/>
    <w:rsid w:val="00A631CA"/>
    <w:rsid w:val="00A65256"/>
    <w:rsid w:val="00A65F30"/>
    <w:rsid w:val="00A67F50"/>
    <w:rsid w:val="00A73682"/>
    <w:rsid w:val="00A80D59"/>
    <w:rsid w:val="00A818CA"/>
    <w:rsid w:val="00A83862"/>
    <w:rsid w:val="00A84E47"/>
    <w:rsid w:val="00A86E9D"/>
    <w:rsid w:val="00A8729A"/>
    <w:rsid w:val="00A87695"/>
    <w:rsid w:val="00A915FD"/>
    <w:rsid w:val="00AA33D0"/>
    <w:rsid w:val="00AB334B"/>
    <w:rsid w:val="00AB650F"/>
    <w:rsid w:val="00AB6BCD"/>
    <w:rsid w:val="00AC1FA0"/>
    <w:rsid w:val="00AC53B5"/>
    <w:rsid w:val="00AD0C23"/>
    <w:rsid w:val="00AD3098"/>
    <w:rsid w:val="00AD7776"/>
    <w:rsid w:val="00AD7BE4"/>
    <w:rsid w:val="00AF0F30"/>
    <w:rsid w:val="00B00143"/>
    <w:rsid w:val="00B009E6"/>
    <w:rsid w:val="00B01E8D"/>
    <w:rsid w:val="00B023FA"/>
    <w:rsid w:val="00B03079"/>
    <w:rsid w:val="00B10943"/>
    <w:rsid w:val="00B205FE"/>
    <w:rsid w:val="00B22EB9"/>
    <w:rsid w:val="00B372D6"/>
    <w:rsid w:val="00B40F10"/>
    <w:rsid w:val="00B412B2"/>
    <w:rsid w:val="00B45373"/>
    <w:rsid w:val="00B51603"/>
    <w:rsid w:val="00B63345"/>
    <w:rsid w:val="00B751C7"/>
    <w:rsid w:val="00B85081"/>
    <w:rsid w:val="00B97E1D"/>
    <w:rsid w:val="00BB2CC6"/>
    <w:rsid w:val="00BB75BB"/>
    <w:rsid w:val="00BB7B8C"/>
    <w:rsid w:val="00BB7F09"/>
    <w:rsid w:val="00BD25B7"/>
    <w:rsid w:val="00BD3125"/>
    <w:rsid w:val="00BD424B"/>
    <w:rsid w:val="00BF5D72"/>
    <w:rsid w:val="00C03106"/>
    <w:rsid w:val="00C0793C"/>
    <w:rsid w:val="00C11E85"/>
    <w:rsid w:val="00C144EE"/>
    <w:rsid w:val="00C14AA8"/>
    <w:rsid w:val="00C22AF4"/>
    <w:rsid w:val="00C24EB2"/>
    <w:rsid w:val="00C27EBD"/>
    <w:rsid w:val="00C37255"/>
    <w:rsid w:val="00C45F27"/>
    <w:rsid w:val="00C500B8"/>
    <w:rsid w:val="00C50CFD"/>
    <w:rsid w:val="00C51097"/>
    <w:rsid w:val="00C553C8"/>
    <w:rsid w:val="00C55E71"/>
    <w:rsid w:val="00C67499"/>
    <w:rsid w:val="00C70EC0"/>
    <w:rsid w:val="00C721DE"/>
    <w:rsid w:val="00C77E88"/>
    <w:rsid w:val="00C82CB6"/>
    <w:rsid w:val="00C8492C"/>
    <w:rsid w:val="00C9317B"/>
    <w:rsid w:val="00CA1D28"/>
    <w:rsid w:val="00CB2F5E"/>
    <w:rsid w:val="00CB4DFA"/>
    <w:rsid w:val="00CC0354"/>
    <w:rsid w:val="00CC3882"/>
    <w:rsid w:val="00CD3F3B"/>
    <w:rsid w:val="00CE6258"/>
    <w:rsid w:val="00CF08B2"/>
    <w:rsid w:val="00CF143B"/>
    <w:rsid w:val="00D003A6"/>
    <w:rsid w:val="00D13064"/>
    <w:rsid w:val="00D2386B"/>
    <w:rsid w:val="00D34091"/>
    <w:rsid w:val="00D418F6"/>
    <w:rsid w:val="00D43C02"/>
    <w:rsid w:val="00D50029"/>
    <w:rsid w:val="00D5004B"/>
    <w:rsid w:val="00D52708"/>
    <w:rsid w:val="00D535EE"/>
    <w:rsid w:val="00D5636D"/>
    <w:rsid w:val="00D65B0C"/>
    <w:rsid w:val="00D8015B"/>
    <w:rsid w:val="00D80731"/>
    <w:rsid w:val="00D83656"/>
    <w:rsid w:val="00D86664"/>
    <w:rsid w:val="00D86B68"/>
    <w:rsid w:val="00D94692"/>
    <w:rsid w:val="00D950CD"/>
    <w:rsid w:val="00D9565A"/>
    <w:rsid w:val="00D9613E"/>
    <w:rsid w:val="00D97473"/>
    <w:rsid w:val="00DB2928"/>
    <w:rsid w:val="00DB2EDC"/>
    <w:rsid w:val="00DB6B1A"/>
    <w:rsid w:val="00DC6664"/>
    <w:rsid w:val="00DC7028"/>
    <w:rsid w:val="00DC77B6"/>
    <w:rsid w:val="00DD1C8E"/>
    <w:rsid w:val="00DD699A"/>
    <w:rsid w:val="00DE2F52"/>
    <w:rsid w:val="00DF2E7B"/>
    <w:rsid w:val="00DF529F"/>
    <w:rsid w:val="00DF5304"/>
    <w:rsid w:val="00DF6AF5"/>
    <w:rsid w:val="00E06357"/>
    <w:rsid w:val="00E223D2"/>
    <w:rsid w:val="00E23E14"/>
    <w:rsid w:val="00E3247C"/>
    <w:rsid w:val="00E50712"/>
    <w:rsid w:val="00E55055"/>
    <w:rsid w:val="00E84FB2"/>
    <w:rsid w:val="00E96E6D"/>
    <w:rsid w:val="00E977D9"/>
    <w:rsid w:val="00EA4263"/>
    <w:rsid w:val="00EA5BE0"/>
    <w:rsid w:val="00EB14AB"/>
    <w:rsid w:val="00EB49F1"/>
    <w:rsid w:val="00EC0AE5"/>
    <w:rsid w:val="00EC1FAB"/>
    <w:rsid w:val="00EC453F"/>
    <w:rsid w:val="00EC5309"/>
    <w:rsid w:val="00EC7213"/>
    <w:rsid w:val="00EC7375"/>
    <w:rsid w:val="00EC7BC6"/>
    <w:rsid w:val="00ED1A7B"/>
    <w:rsid w:val="00ED21EC"/>
    <w:rsid w:val="00EE0E61"/>
    <w:rsid w:val="00EE194B"/>
    <w:rsid w:val="00EE19E9"/>
    <w:rsid w:val="00EE3E2E"/>
    <w:rsid w:val="00EE5F51"/>
    <w:rsid w:val="00EE6F71"/>
    <w:rsid w:val="00EF0715"/>
    <w:rsid w:val="00EF34CD"/>
    <w:rsid w:val="00EF53D2"/>
    <w:rsid w:val="00F1205E"/>
    <w:rsid w:val="00F2159E"/>
    <w:rsid w:val="00F27C37"/>
    <w:rsid w:val="00F304FC"/>
    <w:rsid w:val="00F33E6F"/>
    <w:rsid w:val="00F44B7B"/>
    <w:rsid w:val="00F53CBB"/>
    <w:rsid w:val="00F55517"/>
    <w:rsid w:val="00F61CE6"/>
    <w:rsid w:val="00F64904"/>
    <w:rsid w:val="00F72E5D"/>
    <w:rsid w:val="00F77798"/>
    <w:rsid w:val="00F80912"/>
    <w:rsid w:val="00F86BD2"/>
    <w:rsid w:val="00F95CAD"/>
    <w:rsid w:val="00FA0AB0"/>
    <w:rsid w:val="00FA4A4F"/>
    <w:rsid w:val="00FB615D"/>
    <w:rsid w:val="00FD6340"/>
    <w:rsid w:val="00FD65C2"/>
    <w:rsid w:val="00FE4884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EF2CD2-A81A-430F-BA82-96756DC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9EC"/>
    <w:rPr>
      <w:sz w:val="18"/>
      <w:szCs w:val="18"/>
    </w:rPr>
  </w:style>
  <w:style w:type="paragraph" w:styleId="a5">
    <w:name w:val="List Paragraph"/>
    <w:basedOn w:val="a"/>
    <w:uiPriority w:val="34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basedOn w:val="a0"/>
    <w:rsid w:val="00430D76"/>
  </w:style>
  <w:style w:type="paragraph" w:styleId="a6">
    <w:name w:val="Normal (Web)"/>
    <w:basedOn w:val="a"/>
    <w:uiPriority w:val="99"/>
    <w:unhideWhenUsed/>
    <w:rsid w:val="004F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23E14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652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65256"/>
  </w:style>
  <w:style w:type="paragraph" w:styleId="a9">
    <w:name w:val="Balloon Text"/>
    <w:basedOn w:val="a"/>
    <w:link w:val="Char2"/>
    <w:uiPriority w:val="99"/>
    <w:semiHidden/>
    <w:unhideWhenUsed/>
    <w:rsid w:val="00C82C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82CB6"/>
    <w:rPr>
      <w:sz w:val="18"/>
      <w:szCs w:val="18"/>
    </w:rPr>
  </w:style>
  <w:style w:type="paragraph" w:styleId="aa">
    <w:name w:val="Body Text"/>
    <w:basedOn w:val="a"/>
    <w:link w:val="Char3"/>
    <w:rsid w:val="005B19D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5B19DA"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eastAsia="宋体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5B19DA"/>
    <w:pPr>
      <w:ind w:firstLineChars="200" w:firstLine="420"/>
    </w:pPr>
    <w:rPr>
      <w:rFonts w:ascii="Cambria" w:eastAsia="宋体" w:hAnsi="Cambria" w:cs="黑体"/>
      <w:sz w:val="24"/>
      <w:szCs w:val="24"/>
    </w:rPr>
  </w:style>
  <w:style w:type="character" w:styleId="ab">
    <w:name w:val="Subtle Emphasis"/>
    <w:basedOn w:val="a0"/>
    <w:uiPriority w:val="19"/>
    <w:qFormat/>
    <w:rsid w:val="008834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ra@chinacmra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6555-CF1C-48FB-8093-9C8D491D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Company>微软中国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dj</cp:lastModifiedBy>
  <cp:revision>3</cp:revision>
  <cp:lastPrinted>2014-07-31T08:23:00Z</cp:lastPrinted>
  <dcterms:created xsi:type="dcterms:W3CDTF">2014-07-31T08:30:00Z</dcterms:created>
  <dcterms:modified xsi:type="dcterms:W3CDTF">2014-07-31T08:31:00Z</dcterms:modified>
</cp:coreProperties>
</file>